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303EC0C6" w:rsidR="001C0D7B" w:rsidRPr="005F4269" w:rsidRDefault="00951243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Febr</w:t>
      </w:r>
      <w:r w:rsidR="0089002A">
        <w:rPr>
          <w:b/>
          <w:bCs/>
        </w:rPr>
        <w:t xml:space="preserve">uary </w:t>
      </w:r>
      <w:r>
        <w:rPr>
          <w:b/>
          <w:bCs/>
        </w:rPr>
        <w:t>12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48AE16BC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AB03CA">
        <w:t>Charles Giglio</w:t>
      </w:r>
      <w:r w:rsidR="00A55D4C">
        <w:t xml:space="preserve">, </w:t>
      </w:r>
      <w:r w:rsidR="00D339B3">
        <w:t xml:space="preserve">Eddie Rome, </w:t>
      </w:r>
      <w:r w:rsidR="00B11E9C">
        <w:t>Steve Crispino</w:t>
      </w:r>
      <w:r w:rsidR="00704063">
        <w:t xml:space="preserve">, </w:t>
      </w:r>
      <w:r w:rsidR="00A55D4C">
        <w:t>Greg Landry</w:t>
      </w:r>
      <w:r w:rsidR="00673371">
        <w:t xml:space="preserve">, </w:t>
      </w:r>
      <w:r w:rsidR="00951243">
        <w:t>Chris Erny</w:t>
      </w:r>
      <w:r w:rsidR="0089002A">
        <w:t xml:space="preserve"> and</w:t>
      </w:r>
      <w:r w:rsidR="00673371">
        <w:t xml:space="preserve"> Andrew Blanchard</w:t>
      </w:r>
      <w:r w:rsidR="00B015B9">
        <w:t xml:space="preserve"> </w:t>
      </w:r>
    </w:p>
    <w:p w14:paraId="0D5110C6" w14:textId="3EE60A8C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951243">
        <w:rPr>
          <w:b/>
        </w:rPr>
        <w:t>Dan Davis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09904277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89002A">
        <w:rPr>
          <w:b/>
          <w:bCs/>
        </w:rPr>
        <w:t>O’Neil</w:t>
      </w:r>
      <w:r w:rsidR="00D339B3">
        <w:rPr>
          <w:b/>
          <w:bCs/>
        </w:rPr>
        <w:t xml:space="preserve"> Malbrough</w:t>
      </w:r>
      <w:r w:rsidR="00951243">
        <w:rPr>
          <w:b/>
          <w:bCs/>
        </w:rPr>
        <w:t xml:space="preserve"> and Dustin Malbrough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D339B3">
        <w:rPr>
          <w:b/>
          <w:bCs/>
        </w:rPr>
        <w:t>Stev</w:t>
      </w:r>
      <w:r w:rsidR="00673371">
        <w:rPr>
          <w:b/>
          <w:bCs/>
        </w:rPr>
        <w:t>i</w:t>
      </w:r>
      <w:r w:rsidR="00D339B3">
        <w:rPr>
          <w:b/>
          <w:bCs/>
        </w:rPr>
        <w:t xml:space="preserve">e </w:t>
      </w:r>
      <w:r w:rsidR="00673371">
        <w:rPr>
          <w:b/>
          <w:bCs/>
        </w:rPr>
        <w:t>Smith</w:t>
      </w:r>
      <w:r w:rsidR="005950D6">
        <w:rPr>
          <w:b/>
          <w:bCs/>
        </w:rPr>
        <w:t xml:space="preserve"> – </w:t>
      </w:r>
      <w:r w:rsidR="00D3456B">
        <w:rPr>
          <w:b/>
          <w:bCs/>
        </w:rPr>
        <w:t>AllSouth</w:t>
      </w:r>
      <w:r w:rsidR="00951243">
        <w:rPr>
          <w:b/>
          <w:bCs/>
        </w:rPr>
        <w:t>, Amber Plessala – T. Baker Smith</w:t>
      </w:r>
      <w:r w:rsidR="00D339B3">
        <w:rPr>
          <w:b/>
          <w:bCs/>
        </w:rPr>
        <w:t xml:space="preserve"> and</w:t>
      </w:r>
      <w:r w:rsidR="00D3456B">
        <w:rPr>
          <w:b/>
          <w:bCs/>
        </w:rPr>
        <w:t xml:space="preserve"> </w:t>
      </w:r>
      <w:r w:rsidR="00B83D83">
        <w:rPr>
          <w:b/>
          <w:bCs/>
        </w:rPr>
        <w:t>Jacob Waitz - David Waitz Engineering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767624D3" w14:textId="6C99EAAF"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6834AF">
        <w:t>Senator David Vitter</w:t>
      </w:r>
    </w:p>
    <w:p w14:paraId="2D6FB960" w14:textId="77777777" w:rsidR="001C0D7B" w:rsidRDefault="001C0D7B" w:rsidP="00B52D02">
      <w:pPr>
        <w:rPr>
          <w:b/>
          <w:bCs/>
          <w:sz w:val="16"/>
        </w:rPr>
      </w:pPr>
    </w:p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4E1CD48A" w:rsidR="00CA228A" w:rsidRDefault="00951243" w:rsidP="00467DF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025144" w:rsidRPr="00951243">
        <w:rPr>
          <w:b/>
          <w:bCs/>
        </w:rPr>
        <w:t xml:space="preserve">. </w:t>
      </w:r>
      <w:r w:rsidRPr="00951243">
        <w:rPr>
          <w:b/>
          <w:bCs/>
        </w:rPr>
        <w:t>Chris Erny</w:t>
      </w:r>
      <w:r w:rsidR="00625D39" w:rsidRPr="00951243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0A82BC4C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 xml:space="preserve">Senator David Vitter </w:t>
      </w:r>
      <w:r w:rsidR="004E7D27">
        <w:rPr>
          <w:b/>
          <w:bCs/>
        </w:rPr>
        <w:t>introduced himself to the Board.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167249EA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4E7D27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93608B">
        <w:rPr>
          <w:b/>
          <w:bCs/>
        </w:rPr>
        <w:t>Eddie Rome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4E7D27">
        <w:rPr>
          <w:b/>
          <w:bCs/>
        </w:rPr>
        <w:t>January 8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398A4810" w14:textId="2C0FDE4B" w:rsidR="004E7D27" w:rsidRDefault="004E7D27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Charles Giglio and seconded by Steve Crispino to approve the absence of Chris Erny from the January 8,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72CD118A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4E7D27">
        <w:rPr>
          <w:b/>
          <w:bCs/>
        </w:rPr>
        <w:t>January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4E7D27">
        <w:rPr>
          <w:b/>
          <w:bCs/>
        </w:rPr>
        <w:t>Chris Erny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4E7D27">
        <w:rPr>
          <w:b/>
          <w:bCs/>
        </w:rPr>
        <w:t>Andrew Blanchard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50EA2CD2" w:rsidR="004E7309" w:rsidRPr="00FE150E" w:rsidRDefault="005B4878" w:rsidP="008220F3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E52D38">
        <w:rPr>
          <w:b/>
          <w:bCs/>
        </w:rPr>
        <w:t xml:space="preserve">David Rabalais gave a brief </w:t>
      </w:r>
      <w:r w:rsidR="0024576E">
        <w:rPr>
          <w:b/>
          <w:bCs/>
        </w:rPr>
        <w:t>update</w:t>
      </w:r>
      <w:r w:rsidR="00D6172E">
        <w:rPr>
          <w:b/>
          <w:bCs/>
        </w:rPr>
        <w:t>.  Th</w:t>
      </w:r>
      <w:r w:rsidR="004E7D27">
        <w:rPr>
          <w:b/>
          <w:bCs/>
        </w:rPr>
        <w:t>e lease is close to being signed.</w:t>
      </w:r>
    </w:p>
    <w:p w14:paraId="0234C946" w14:textId="2A74EDCE" w:rsidR="00FE150E" w:rsidRDefault="00FE150E" w:rsidP="004E7D27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1635AA">
        <w:rPr>
          <w:b/>
        </w:rPr>
        <w:t>Generator for CBP’s marine unit</w:t>
      </w:r>
      <w:r w:rsidR="00E52D38">
        <w:rPr>
          <w:b/>
        </w:rPr>
        <w:t xml:space="preserve"> –</w:t>
      </w:r>
      <w:r w:rsidR="004E7D27">
        <w:rPr>
          <w:b/>
        </w:rPr>
        <w:t xml:space="preserve">  David gave a brief report as the project is complete.</w:t>
      </w:r>
      <w:r w:rsidR="00704063">
        <w:rPr>
          <w:b/>
        </w:rPr>
        <w:t xml:space="preserve"> </w:t>
      </w:r>
      <w:r w:rsidR="00521BD8">
        <w:rPr>
          <w:b/>
        </w:rPr>
        <w:t xml:space="preserve">  </w:t>
      </w:r>
    </w:p>
    <w:p w14:paraId="798AD328" w14:textId="77777777"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044CFB39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David </w:t>
      </w:r>
      <w:r w:rsidR="00EB230C">
        <w:rPr>
          <w:b/>
          <w:bCs/>
        </w:rPr>
        <w:t>gave a brief update.</w:t>
      </w:r>
      <w:r w:rsidR="00D6172E">
        <w:rPr>
          <w:b/>
          <w:bCs/>
        </w:rPr>
        <w:t xml:space="preserve">  The study </w:t>
      </w:r>
      <w:r w:rsidR="004E7D27">
        <w:rPr>
          <w:b/>
          <w:bCs/>
        </w:rPr>
        <w:t xml:space="preserve">is </w:t>
      </w:r>
      <w:r w:rsidR="00D6172E">
        <w:rPr>
          <w:b/>
          <w:bCs/>
        </w:rPr>
        <w:t>ready for the WRDA bill.</w:t>
      </w:r>
    </w:p>
    <w:p w14:paraId="37255018" w14:textId="3FFEA5A7" w:rsidR="00E52D38" w:rsidRPr="00D6172E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DE2A69">
        <w:rPr>
          <w:b/>
          <w:bCs/>
        </w:rPr>
        <w:t xml:space="preserve">David </w:t>
      </w:r>
      <w:r w:rsidR="00981CC5">
        <w:rPr>
          <w:b/>
          <w:bCs/>
        </w:rPr>
        <w:t>gave a brief update as the</w:t>
      </w:r>
      <w:r w:rsidR="004E7D27">
        <w:rPr>
          <w:b/>
          <w:bCs/>
        </w:rPr>
        <w:t xml:space="preserve"> dredge was completed in December</w:t>
      </w:r>
      <w:r w:rsidR="00981CC5">
        <w:rPr>
          <w:b/>
          <w:bCs/>
        </w:rPr>
        <w:t>.</w:t>
      </w:r>
      <w:r w:rsidR="00B83D83">
        <w:rPr>
          <w:b/>
          <w:bCs/>
        </w:rPr>
        <w:t xml:space="preserve">  </w:t>
      </w:r>
      <w:r w:rsidR="00D6172E">
        <w:rPr>
          <w:b/>
          <w:bCs/>
        </w:rPr>
        <w:t>The</w:t>
      </w:r>
      <w:r w:rsidR="004E7D27">
        <w:rPr>
          <w:b/>
          <w:bCs/>
        </w:rPr>
        <w:t xml:space="preserve"> funding sources for the maintenance dredging w</w:t>
      </w:r>
      <w:r w:rsidR="00FC6C05">
        <w:rPr>
          <w:b/>
          <w:bCs/>
        </w:rPr>
        <w:t>ere</w:t>
      </w:r>
      <w:r w:rsidR="004E7D27">
        <w:rPr>
          <w:b/>
          <w:bCs/>
        </w:rPr>
        <w:t xml:space="preserve"> discussed.  O’Neil Malbrough discussed meetings with CPRA regarding concepts to be included in the Timbalier project.</w:t>
      </w:r>
    </w:p>
    <w:p w14:paraId="5316D72F" w14:textId="5284BEA0" w:rsidR="00DB28EE" w:rsidRDefault="000A5DBA" w:rsidP="00976D4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lastRenderedPageBreak/>
        <w:t xml:space="preserve"> 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4E7D27">
        <w:rPr>
          <w:b/>
          <w:bCs/>
        </w:rPr>
        <w:t>Dustin Malbrough</w:t>
      </w:r>
      <w:r w:rsidR="007D48D3">
        <w:rPr>
          <w:b/>
          <w:bCs/>
        </w:rPr>
        <w:t xml:space="preserve"> </w:t>
      </w:r>
      <w:r w:rsidR="00623DE7">
        <w:rPr>
          <w:b/>
          <w:bCs/>
        </w:rPr>
        <w:t>gave a project update.</w:t>
      </w:r>
      <w:r w:rsidR="00DF20D0">
        <w:rPr>
          <w:b/>
          <w:bCs/>
        </w:rPr>
        <w:t xml:space="preserve">  </w:t>
      </w:r>
      <w:r w:rsidR="004E7D27">
        <w:rPr>
          <w:b/>
          <w:bCs/>
        </w:rPr>
        <w:t xml:space="preserve">Patriot Construction is currently working on site.  David and </w:t>
      </w:r>
      <w:r w:rsidR="00BF3ED9">
        <w:rPr>
          <w:b/>
          <w:bCs/>
        </w:rPr>
        <w:t>LaShip</w:t>
      </w:r>
      <w:r w:rsidR="004E7D27">
        <w:rPr>
          <w:b/>
          <w:bCs/>
        </w:rPr>
        <w:t xml:space="preserve"> are working to expand the project to use the remainder of the Port Priority funding.  </w:t>
      </w:r>
      <w:r w:rsidR="00D6172E">
        <w:rPr>
          <w:b/>
          <w:bCs/>
        </w:rPr>
        <w:t xml:space="preserve">A motion by </w:t>
      </w:r>
      <w:r w:rsidR="004E7D27">
        <w:rPr>
          <w:b/>
          <w:bCs/>
        </w:rPr>
        <w:t>Steve Crispino</w:t>
      </w:r>
      <w:r w:rsidR="00D6172E">
        <w:rPr>
          <w:b/>
          <w:bCs/>
        </w:rPr>
        <w:t xml:space="preserve">, seconded by </w:t>
      </w:r>
      <w:r w:rsidR="004E7D27">
        <w:rPr>
          <w:b/>
          <w:bCs/>
        </w:rPr>
        <w:t>Chris Erny</w:t>
      </w:r>
      <w:r w:rsidR="00D6172E">
        <w:rPr>
          <w:b/>
          <w:bCs/>
        </w:rPr>
        <w:t xml:space="preserve"> to approve </w:t>
      </w:r>
      <w:r w:rsidR="004E7D27">
        <w:rPr>
          <w:b/>
          <w:bCs/>
        </w:rPr>
        <w:t xml:space="preserve">a resolution to accept the work performed by Shavers Whittle Construction.  </w:t>
      </w:r>
      <w:r w:rsidR="00D6172E">
        <w:rPr>
          <w:b/>
          <w:bCs/>
        </w:rPr>
        <w:t xml:space="preserve">No opposition.  Motion passed.  </w:t>
      </w:r>
    </w:p>
    <w:p w14:paraId="71B18D29" w14:textId="278CF765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D6172E">
        <w:rPr>
          <w:b/>
          <w:bCs/>
        </w:rPr>
        <w:t xml:space="preserve">Stevie Smith </w:t>
      </w:r>
      <w:r w:rsidR="00623DE7">
        <w:rPr>
          <w:b/>
          <w:bCs/>
        </w:rPr>
        <w:t>gave a project update</w:t>
      </w:r>
      <w:r w:rsidR="004E7D27">
        <w:rPr>
          <w:b/>
          <w:bCs/>
        </w:rPr>
        <w:t xml:space="preserve"> as there are no issues to report at this time.  Estimated completion is September 2019 although the contract completion date is December 31, 2019.</w:t>
      </w:r>
    </w:p>
    <w:p w14:paraId="65FB99A2" w14:textId="5BCC2C2E" w:rsidR="00FB3E6A" w:rsidRDefault="00FB3E6A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Chet Morrison Property – Jacob Waitz gave a project update.</w:t>
      </w:r>
    </w:p>
    <w:p w14:paraId="059B8394" w14:textId="4902B689" w:rsidR="00462734" w:rsidRPr="006A69AD" w:rsidRDefault="00462734" w:rsidP="006A69AD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5CBE2092"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COMMITTEE REPORTS </w:t>
      </w:r>
      <w:r w:rsidR="002278C6">
        <w:rPr>
          <w:b/>
        </w:rPr>
        <w:t xml:space="preserve">– </w:t>
      </w:r>
      <w:r w:rsidR="004C6E09">
        <w:rPr>
          <w:b/>
        </w:rPr>
        <w:t>None</w:t>
      </w:r>
    </w:p>
    <w:p w14:paraId="53EA0380" w14:textId="2B0E31DE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D6172E">
        <w:rPr>
          <w:b/>
        </w:rPr>
        <w:t>None</w:t>
      </w:r>
    </w:p>
    <w:p w14:paraId="53953A16" w14:textId="6B9F4894"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4E7D27">
        <w:rPr>
          <w:b/>
          <w:bCs/>
        </w:rPr>
        <w:t>David discussed the hosting of the PAL meeting on March 7</w:t>
      </w:r>
      <w:r w:rsidR="004E7D27" w:rsidRPr="004E7D27">
        <w:rPr>
          <w:b/>
          <w:bCs/>
          <w:vertAlign w:val="superscript"/>
        </w:rPr>
        <w:t>th</w:t>
      </w:r>
      <w:r w:rsidR="004E7D27">
        <w:rPr>
          <w:b/>
          <w:bCs/>
        </w:rPr>
        <w:t xml:space="preserve">.  </w:t>
      </w:r>
      <w:r w:rsidR="00D744AA">
        <w:rPr>
          <w:b/>
          <w:bCs/>
        </w:rPr>
        <w:t>He also discussed the Port co-sponsoring the Coast Guard change of command.  The event will be in June at the Civic Center at 10:00am.  David also discussed his visit to Washington DC for the Mardi Gras.</w:t>
      </w:r>
    </w:p>
    <w:p w14:paraId="1EE2501C" w14:textId="77D08E51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D744AA">
        <w:rPr>
          <w:b/>
        </w:rPr>
        <w:t>Charles Giglio</w:t>
      </w:r>
      <w:r w:rsidR="003466D9">
        <w:rPr>
          <w:b/>
        </w:rPr>
        <w:t xml:space="preserve"> and seconded by </w:t>
      </w:r>
      <w:r w:rsidR="00D744AA">
        <w:rPr>
          <w:b/>
        </w:rPr>
        <w:t>Steve Crispino</w:t>
      </w:r>
      <w:r w:rsidR="003466D9">
        <w:rPr>
          <w:b/>
        </w:rPr>
        <w:t>.  The meeting was adjourned at 1</w:t>
      </w:r>
      <w:r w:rsidR="00CA180B">
        <w:rPr>
          <w:b/>
        </w:rPr>
        <w:t>1</w:t>
      </w:r>
      <w:r w:rsidR="003466D9">
        <w:rPr>
          <w:b/>
        </w:rPr>
        <w:t>:</w:t>
      </w:r>
      <w:r w:rsidR="00D744AA">
        <w:rPr>
          <w:b/>
        </w:rPr>
        <w:t>43</w:t>
      </w:r>
      <w:r w:rsidR="003466D9">
        <w:rPr>
          <w:b/>
        </w:rPr>
        <w:t xml:space="preserve"> pm.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43DBC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415C"/>
    <w:rsid w:val="00094FC7"/>
    <w:rsid w:val="00095B19"/>
    <w:rsid w:val="0009692A"/>
    <w:rsid w:val="000A081D"/>
    <w:rsid w:val="000A0F87"/>
    <w:rsid w:val="000A3D3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84D44"/>
    <w:rsid w:val="00186D91"/>
    <w:rsid w:val="00192636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BD8"/>
    <w:rsid w:val="00521D84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7A8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1073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16E7"/>
    <w:rsid w:val="0090523E"/>
    <w:rsid w:val="009113D7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4047"/>
    <w:rsid w:val="00AD74C5"/>
    <w:rsid w:val="00AE0C3F"/>
    <w:rsid w:val="00AE11F5"/>
    <w:rsid w:val="00AE19E9"/>
    <w:rsid w:val="00AE1B3A"/>
    <w:rsid w:val="00AE2135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70DD6B6E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0F02-9F3B-469A-A3B4-19400D46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6863</TotalTime>
  <Pages>2</Pages>
  <Words>534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Sonja Labat</cp:lastModifiedBy>
  <cp:revision>6</cp:revision>
  <cp:lastPrinted>2019-02-18T15:35:00Z</cp:lastPrinted>
  <dcterms:created xsi:type="dcterms:W3CDTF">2019-02-13T21:12:00Z</dcterms:created>
  <dcterms:modified xsi:type="dcterms:W3CDTF">2019-02-18T15:35:00Z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